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37" w:rsidRDefault="00326637" w:rsidP="006115EA">
      <w:pPr>
        <w:jc w:val="center"/>
      </w:pPr>
      <w:r>
        <w:t>Associazione di volontariato Angeli della Finanza</w:t>
      </w:r>
    </w:p>
    <w:p w:rsidR="00326637" w:rsidRDefault="00326637" w:rsidP="006115EA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</w:rPr>
      </w:pPr>
      <w:r>
        <w:t>In aiuto ad imprenditori e cittadini</w:t>
      </w:r>
    </w:p>
    <w:p w:rsidR="00326637" w:rsidRDefault="00326637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</w:rPr>
      </w:pPr>
    </w:p>
    <w:p w:rsidR="00326637" w:rsidRDefault="00326637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ALL'UFFICIO DEL GIUDICE DI PACE DI ........</w:t>
      </w:r>
    </w:p>
    <w:p w:rsidR="00326637" w:rsidRDefault="00326637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</w:rPr>
      </w:pPr>
    </w:p>
    <w:p w:rsidR="00326637" w:rsidRDefault="00326637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RICORSO PER CONCILIAZIONE IN SEDE NON CONTENZIOSA</w:t>
      </w:r>
    </w:p>
    <w:p w:rsidR="00326637" w:rsidRDefault="00326637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</w:rPr>
      </w:pPr>
    </w:p>
    <w:p w:rsidR="00326637" w:rsidRDefault="00326637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</w:rPr>
      </w:pPr>
    </w:p>
    <w:p w:rsidR="00326637" w:rsidRDefault="00326637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</w:rPr>
      </w:pPr>
    </w:p>
    <w:p w:rsidR="00326637" w:rsidRDefault="0032663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La/Il sottoscritta/o</w:t>
      </w:r>
    </w:p>
    <w:p w:rsidR="00326637" w:rsidRDefault="0032663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:rsidR="00326637" w:rsidRDefault="00326637">
      <w:pPr>
        <w:widowControl w:val="0"/>
        <w:tabs>
          <w:tab w:val="left" w:pos="5085"/>
          <w:tab w:val="left" w:pos="9060"/>
        </w:tabs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residente a </w:t>
      </w:r>
      <w:r>
        <w:rPr>
          <w:rFonts w:ascii="Verdana" w:hAnsi="Verdana" w:cs="Verdana"/>
          <w:u w:val="single"/>
        </w:rPr>
        <w:tab/>
      </w:r>
      <w:r>
        <w:rPr>
          <w:rFonts w:ascii="Verdana" w:hAnsi="Verdana" w:cs="Verdana"/>
        </w:rPr>
        <w:t xml:space="preserve"> tel. n</w:t>
      </w:r>
      <w:r>
        <w:rPr>
          <w:rFonts w:ascii="Verdana" w:hAnsi="Verdana" w:cs="Verdana"/>
          <w:u w:val="single"/>
        </w:rPr>
        <w:t xml:space="preserve">. </w:t>
      </w:r>
      <w:r>
        <w:rPr>
          <w:rFonts w:ascii="Verdana" w:hAnsi="Verdana" w:cs="Verdana"/>
          <w:u w:val="single"/>
        </w:rPr>
        <w:tab/>
      </w:r>
      <w:r>
        <w:rPr>
          <w:rFonts w:ascii="Verdana" w:hAnsi="Verdana" w:cs="Verdana"/>
        </w:rPr>
        <w:t xml:space="preserve"> </w:t>
      </w:r>
    </w:p>
    <w:p w:rsidR="00326637" w:rsidRDefault="00326637">
      <w:pPr>
        <w:widowControl w:val="0"/>
        <w:tabs>
          <w:tab w:val="left" w:pos="5085"/>
          <w:tab w:val="left" w:pos="9060"/>
        </w:tabs>
        <w:autoSpaceDE w:val="0"/>
        <w:autoSpaceDN w:val="0"/>
        <w:adjustRightInd w:val="0"/>
        <w:rPr>
          <w:rFonts w:ascii="Verdana" w:hAnsi="Verdana" w:cs="Verdana"/>
        </w:rPr>
      </w:pPr>
    </w:p>
    <w:p w:rsidR="00326637" w:rsidRDefault="00326637">
      <w:pPr>
        <w:widowControl w:val="0"/>
        <w:tabs>
          <w:tab w:val="left" w:pos="5085"/>
          <w:tab w:val="left" w:pos="9060"/>
        </w:tabs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ritiene di aver diritto a </w:t>
      </w:r>
      <w:r>
        <w:rPr>
          <w:rFonts w:ascii="Verdana" w:hAnsi="Verdana" w:cs="Verdana"/>
          <w:u w:val="single"/>
        </w:rPr>
        <w:tab/>
      </w:r>
      <w:r>
        <w:rPr>
          <w:rFonts w:ascii="Verdana" w:hAnsi="Verdana" w:cs="Verdana"/>
          <w:u w:val="single"/>
        </w:rPr>
        <w:tab/>
      </w:r>
    </w:p>
    <w:p w:rsidR="00326637" w:rsidRDefault="00326637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</w:rPr>
      </w:pPr>
    </w:p>
    <w:p w:rsidR="00326637" w:rsidRDefault="00326637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nei confronti</w:t>
      </w:r>
    </w:p>
    <w:p w:rsidR="00326637" w:rsidRDefault="00326637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</w:rPr>
      </w:pPr>
    </w:p>
    <w:p w:rsidR="00326637" w:rsidRDefault="00326637">
      <w:pPr>
        <w:widowControl w:val="0"/>
        <w:tabs>
          <w:tab w:val="left" w:pos="9075"/>
        </w:tabs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di </w:t>
      </w:r>
      <w:r>
        <w:rPr>
          <w:rFonts w:ascii="Verdana" w:hAnsi="Verdana" w:cs="Verdana"/>
          <w:u w:val="single"/>
        </w:rPr>
        <w:tab/>
      </w:r>
    </w:p>
    <w:p w:rsidR="00326637" w:rsidRDefault="00326637">
      <w:pPr>
        <w:widowControl w:val="0"/>
        <w:tabs>
          <w:tab w:val="left" w:pos="5055"/>
          <w:tab w:val="left" w:pos="9045"/>
        </w:tabs>
        <w:autoSpaceDE w:val="0"/>
        <w:autoSpaceDN w:val="0"/>
        <w:adjustRightInd w:val="0"/>
        <w:rPr>
          <w:rFonts w:ascii="Verdana" w:hAnsi="Verdana" w:cs="Verdana"/>
        </w:rPr>
      </w:pPr>
    </w:p>
    <w:p w:rsidR="00326637" w:rsidRDefault="00326637">
      <w:pPr>
        <w:widowControl w:val="0"/>
        <w:tabs>
          <w:tab w:val="left" w:pos="5055"/>
          <w:tab w:val="left" w:pos="9045"/>
        </w:tabs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residente a </w:t>
      </w:r>
      <w:r>
        <w:rPr>
          <w:rFonts w:ascii="Verdana" w:hAnsi="Verdana" w:cs="Verdana"/>
          <w:u w:val="single"/>
        </w:rPr>
        <w:tab/>
      </w:r>
      <w:r>
        <w:rPr>
          <w:rFonts w:ascii="Verdana" w:hAnsi="Verdana" w:cs="Verdana"/>
        </w:rPr>
        <w:t xml:space="preserve"> in via </w:t>
      </w:r>
      <w:r>
        <w:rPr>
          <w:rFonts w:ascii="Verdana" w:hAnsi="Verdana" w:cs="Verdana"/>
          <w:u w:val="single"/>
        </w:rPr>
        <w:tab/>
      </w:r>
      <w:r>
        <w:rPr>
          <w:rFonts w:ascii="Verdana" w:hAnsi="Verdana" w:cs="Verdana"/>
        </w:rPr>
        <w:t xml:space="preserve"> </w:t>
      </w:r>
    </w:p>
    <w:p w:rsidR="00326637" w:rsidRDefault="00326637">
      <w:pPr>
        <w:widowControl w:val="0"/>
        <w:tabs>
          <w:tab w:val="left" w:pos="5055"/>
          <w:tab w:val="left" w:pos="9045"/>
        </w:tabs>
        <w:autoSpaceDE w:val="0"/>
        <w:autoSpaceDN w:val="0"/>
        <w:adjustRightInd w:val="0"/>
        <w:rPr>
          <w:rFonts w:ascii="Verdana" w:hAnsi="Verdana" w:cs="Verdana"/>
        </w:rPr>
      </w:pPr>
    </w:p>
    <w:p w:rsidR="00326637" w:rsidRDefault="00326637">
      <w:pPr>
        <w:widowControl w:val="0"/>
        <w:tabs>
          <w:tab w:val="left" w:pos="5055"/>
          <w:tab w:val="left" w:pos="9045"/>
        </w:tabs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 xml:space="preserve">per </w:t>
      </w:r>
      <w:r>
        <w:rPr>
          <w:rFonts w:ascii="Verdana" w:hAnsi="Verdana" w:cs="Verdana"/>
          <w:u w:val="single"/>
        </w:rPr>
        <w:tab/>
      </w:r>
      <w:r>
        <w:rPr>
          <w:rFonts w:ascii="Verdana" w:hAnsi="Verdana" w:cs="Verdana"/>
          <w:u w:val="single"/>
        </w:rPr>
        <w:tab/>
      </w:r>
    </w:p>
    <w:p w:rsidR="00326637" w:rsidRDefault="0032663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:rsidR="00326637" w:rsidRDefault="00326637">
      <w:pPr>
        <w:widowControl w:val="0"/>
        <w:tabs>
          <w:tab w:val="left" w:pos="9120"/>
        </w:tabs>
        <w:autoSpaceDE w:val="0"/>
        <w:autoSpaceDN w:val="0"/>
        <w:adjustRightInd w:val="0"/>
        <w:rPr>
          <w:rFonts w:ascii="Verdana" w:hAnsi="Verdana" w:cs="Verdana"/>
          <w:u w:val="single"/>
        </w:rPr>
      </w:pPr>
      <w:r>
        <w:rPr>
          <w:rFonts w:ascii="Verdana" w:hAnsi="Verdana" w:cs="Verdana"/>
          <w:u w:val="single"/>
        </w:rPr>
        <w:tab/>
      </w:r>
    </w:p>
    <w:p w:rsidR="00326637" w:rsidRDefault="0032663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:rsidR="00326637" w:rsidRDefault="0032663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Si dichiara espressamente che ai finì dell'art. 14 Il Comma del D.P.R. n. 115 del 30.05.02 il valore del presente procedimento è di € ___.</w:t>
      </w:r>
    </w:p>
    <w:p w:rsidR="00326637" w:rsidRDefault="0032663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:rsidR="00326637" w:rsidRDefault="0032663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Ciò premesso intende pervenire, con i buoni auspici del Giudice di Pace, alla definizione non contenziosa della propria pretesa e pertanto, visto l'art. 322 c.p.c.</w:t>
      </w:r>
    </w:p>
    <w:p w:rsidR="00326637" w:rsidRDefault="0032663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:rsidR="00326637" w:rsidRDefault="00326637">
      <w:pPr>
        <w:widowControl w:val="0"/>
        <w:autoSpaceDE w:val="0"/>
        <w:autoSpaceDN w:val="0"/>
        <w:adjustRightInd w:val="0"/>
        <w:jc w:val="center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>CHIEDE</w:t>
      </w:r>
    </w:p>
    <w:p w:rsidR="00326637" w:rsidRDefault="0032663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:rsidR="00326637" w:rsidRDefault="0032663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che il signor Giudice di Pace voglia tentare la conciliazione. Città....,</w:t>
      </w:r>
    </w:p>
    <w:p w:rsidR="00326637" w:rsidRDefault="0032663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:rsidR="00326637" w:rsidRDefault="0032663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:rsidR="00326637" w:rsidRDefault="0032663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  <w:r>
        <w:rPr>
          <w:rFonts w:ascii="Verdana" w:hAnsi="Verdana" w:cs="Verdana"/>
        </w:rPr>
        <w:t>In fede</w:t>
      </w:r>
    </w:p>
    <w:p w:rsidR="00326637" w:rsidRDefault="0032663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p w:rsidR="00326637" w:rsidRDefault="00326637">
      <w:pPr>
        <w:widowControl w:val="0"/>
        <w:autoSpaceDE w:val="0"/>
        <w:autoSpaceDN w:val="0"/>
        <w:adjustRightInd w:val="0"/>
        <w:rPr>
          <w:rFonts w:ascii="Verdana" w:hAnsi="Verdana" w:cs="Verdana"/>
        </w:rPr>
      </w:pPr>
    </w:p>
    <w:sectPr w:rsidR="00326637" w:rsidSect="00326637">
      <w:pgSz w:w="11900" w:h="16840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15EA"/>
    <w:rsid w:val="00326637"/>
    <w:rsid w:val="00466376"/>
    <w:rsid w:val="00611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35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107</Words>
  <Characters>613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Associazione di volontariato Angeli della Finanza</dc:title>
  <dc:subject/>
  <dc:creator/>
  <cp:keywords/>
  <dc:description/>
  <cp:lastModifiedBy>obiettivo</cp:lastModifiedBy>
  <cp:revision>2</cp:revision>
  <dcterms:created xsi:type="dcterms:W3CDTF">2014-10-06T10:35:00Z</dcterms:created>
  <dcterms:modified xsi:type="dcterms:W3CDTF">2014-10-06T10:35:00Z</dcterms:modified>
</cp:coreProperties>
</file>